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D32614">
        <w:rPr>
          <w:rFonts w:ascii="Times New Roman" w:hAnsi="Times New Roman"/>
          <w:b/>
          <w:bCs/>
          <w:sz w:val="28"/>
          <w:szCs w:val="28"/>
        </w:rPr>
        <w:t>5</w:t>
      </w:r>
      <w:r w:rsidRPr="001D5D9B">
        <w:rPr>
          <w:rFonts w:ascii="Times New Roman" w:hAnsi="Times New Roman"/>
          <w:b/>
          <w:bCs/>
          <w:sz w:val="28"/>
          <w:szCs w:val="28"/>
        </w:rPr>
        <w:t xml:space="preserve"> г.</w:t>
      </w: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bookmarkStart w:id="0" w:name="_GoBack"/>
      <w:r>
        <w:rPr>
          <w:noProof/>
        </w:rPr>
        <w:lastRenderedPageBreak/>
        <w:drawing>
          <wp:inline distT="0" distB="0" distL="0" distR="0">
            <wp:extent cx="6256417" cy="705273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61921" cy="705893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E24DC5" w:rsidRDefault="00E24DC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A374B3" w:rsidRPr="0009543B" w:rsidRDefault="00A374B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sidRPr="0009543B">
        <w:rPr>
          <w:rFonts w:ascii="Times New Roman" w:hAnsi="Times New Roman" w:cs="Times New Roman"/>
          <w:b/>
          <w:sz w:val="24"/>
          <w:szCs w:val="24"/>
        </w:rPr>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09543B" w:rsidRDefault="00D352C6" w:rsidP="0009543B">
          <w:pPr>
            <w:pStyle w:val="af3"/>
            <w:spacing w:before="0" w:line="240" w:lineRule="auto"/>
            <w:rPr>
              <w:rFonts w:ascii="Times New Roman" w:hAnsi="Times New Roman" w:cs="Times New Roman"/>
              <w:sz w:val="24"/>
              <w:szCs w:val="24"/>
            </w:rPr>
          </w:pPr>
        </w:p>
        <w:p w:rsidR="00D352C6" w:rsidRPr="0009543B" w:rsidRDefault="00680EEE" w:rsidP="0009543B">
          <w:pPr>
            <w:pStyle w:val="11"/>
            <w:tabs>
              <w:tab w:val="right" w:leader="dot" w:pos="9345"/>
            </w:tabs>
            <w:spacing w:after="0" w:line="240" w:lineRule="auto"/>
            <w:jc w:val="both"/>
            <w:rPr>
              <w:rFonts w:ascii="Times New Roman" w:hAnsi="Times New Roman" w:cs="Times New Roman"/>
              <w:noProof/>
              <w:sz w:val="24"/>
              <w:szCs w:val="24"/>
              <w:lang w:eastAsia="ru-RU"/>
            </w:rPr>
          </w:pPr>
          <w:r w:rsidRPr="0009543B">
            <w:rPr>
              <w:rFonts w:ascii="Times New Roman" w:hAnsi="Times New Roman" w:cs="Times New Roman"/>
              <w:sz w:val="24"/>
              <w:szCs w:val="24"/>
            </w:rPr>
            <w:fldChar w:fldCharType="begin"/>
          </w:r>
          <w:r w:rsidR="00D352C6" w:rsidRPr="0009543B">
            <w:rPr>
              <w:rFonts w:ascii="Times New Roman" w:hAnsi="Times New Roman" w:cs="Times New Roman"/>
              <w:sz w:val="24"/>
              <w:szCs w:val="24"/>
            </w:rPr>
            <w:instrText xml:space="preserve"> TOC \o "1-3" \h \z \u </w:instrText>
          </w:r>
          <w:r w:rsidRPr="0009543B">
            <w:rPr>
              <w:rFonts w:ascii="Times New Roman" w:hAnsi="Times New Roman" w:cs="Times New Roman"/>
              <w:sz w:val="24"/>
              <w:szCs w:val="24"/>
            </w:rPr>
            <w:fldChar w:fldCharType="separate"/>
          </w:r>
          <w:hyperlink w:anchor="_Toc125029366" w:history="1">
            <w:r w:rsidR="00D352C6" w:rsidRPr="0009543B">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D352C6" w:rsidRPr="0009543B">
              <w:rPr>
                <w:rFonts w:ascii="Times New Roman" w:hAnsi="Times New Roman" w:cs="Times New Roman"/>
                <w:noProof/>
                <w:webHidden/>
                <w:sz w:val="24"/>
                <w:szCs w:val="24"/>
              </w:rPr>
              <w:tab/>
            </w:r>
            <w:r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_Toc125029366 \h </w:instrText>
            </w:r>
            <w:r w:rsidRPr="0009543B">
              <w:rPr>
                <w:rFonts w:ascii="Times New Roman" w:hAnsi="Times New Roman" w:cs="Times New Roman"/>
                <w:noProof/>
                <w:webHidden/>
                <w:sz w:val="24"/>
                <w:szCs w:val="24"/>
              </w:rPr>
            </w:r>
            <w:r w:rsidRPr="0009543B">
              <w:rPr>
                <w:rFonts w:ascii="Times New Roman" w:hAnsi="Times New Roman" w:cs="Times New Roman"/>
                <w:noProof/>
                <w:webHidden/>
                <w:sz w:val="24"/>
                <w:szCs w:val="24"/>
              </w:rPr>
              <w:fldChar w:fldCharType="separate"/>
            </w:r>
            <w:r w:rsidR="00B076CB">
              <w:rPr>
                <w:rFonts w:ascii="Times New Roman" w:hAnsi="Times New Roman" w:cs="Times New Roman"/>
                <w:noProof/>
                <w:webHidden/>
                <w:sz w:val="24"/>
                <w:szCs w:val="24"/>
              </w:rPr>
              <w:t>4</w:t>
            </w:r>
            <w:r w:rsidRPr="0009543B">
              <w:rPr>
                <w:rFonts w:ascii="Times New Roman" w:hAnsi="Times New Roman" w:cs="Times New Roman"/>
                <w:noProof/>
                <w:webHidden/>
                <w:sz w:val="24"/>
                <w:szCs w:val="24"/>
              </w:rPr>
              <w:fldChar w:fldCharType="end"/>
            </w:r>
          </w:hyperlink>
        </w:p>
        <w:p w:rsidR="00D352C6" w:rsidRPr="0009543B" w:rsidRDefault="002C684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7" w:history="1">
            <w:r w:rsidR="00D352C6" w:rsidRPr="0009543B">
              <w:rPr>
                <w:rStyle w:val="af1"/>
                <w:rFonts w:ascii="Times New Roman" w:hAnsi="Times New Roman" w:cs="Times New Roman"/>
                <w:noProof/>
                <w:sz w:val="24"/>
                <w:szCs w:val="24"/>
              </w:rPr>
              <w:t>2. Структура и содержание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_Toc125029367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B076CB">
              <w:rPr>
                <w:rFonts w:ascii="Times New Roman" w:hAnsi="Times New Roman" w:cs="Times New Roman"/>
                <w:noProof/>
                <w:webHidden/>
                <w:sz w:val="24"/>
                <w:szCs w:val="24"/>
              </w:rPr>
              <w:t>20</w:t>
            </w:r>
            <w:r w:rsidR="00680EEE" w:rsidRPr="0009543B">
              <w:rPr>
                <w:rFonts w:ascii="Times New Roman" w:hAnsi="Times New Roman" w:cs="Times New Roman"/>
                <w:noProof/>
                <w:webHidden/>
                <w:sz w:val="24"/>
                <w:szCs w:val="24"/>
              </w:rPr>
              <w:fldChar w:fldCharType="end"/>
            </w:r>
          </w:hyperlink>
        </w:p>
        <w:p w:rsidR="00D352C6" w:rsidRPr="0009543B" w:rsidRDefault="002C684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8" w:history="1">
            <w:r w:rsidR="00D352C6" w:rsidRPr="0009543B">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09543B">
              <w:rPr>
                <w:rFonts w:ascii="Times New Roman" w:hAnsi="Times New Roman" w:cs="Times New Roman"/>
                <w:noProof/>
                <w:webHidden/>
                <w:sz w:val="24"/>
                <w:szCs w:val="24"/>
              </w:rPr>
              <w:tab/>
            </w:r>
            <w:r w:rsidR="007B6172">
              <w:rPr>
                <w:rFonts w:ascii="Times New Roman" w:hAnsi="Times New Roman" w:cs="Times New Roman"/>
                <w:noProof/>
                <w:webHidden/>
                <w:sz w:val="24"/>
                <w:szCs w:val="24"/>
              </w:rPr>
              <w:t>36</w:t>
            </w:r>
          </w:hyperlink>
        </w:p>
        <w:p w:rsidR="00D352C6" w:rsidRPr="0009543B" w:rsidRDefault="002C684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9" w:history="1">
            <w:r w:rsidR="00D352C6" w:rsidRPr="0009543B">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09543B">
              <w:rPr>
                <w:rFonts w:ascii="Times New Roman" w:hAnsi="Times New Roman" w:cs="Times New Roman"/>
                <w:noProof/>
                <w:webHidden/>
                <w:sz w:val="24"/>
                <w:szCs w:val="24"/>
              </w:rPr>
              <w:tab/>
            </w:r>
            <w:r w:rsidR="007B6172">
              <w:rPr>
                <w:rFonts w:ascii="Times New Roman" w:hAnsi="Times New Roman" w:cs="Times New Roman"/>
                <w:noProof/>
                <w:webHidden/>
                <w:sz w:val="24"/>
                <w:szCs w:val="24"/>
              </w:rPr>
              <w:t>38</w:t>
            </w:r>
          </w:hyperlink>
        </w:p>
        <w:p w:rsidR="00D352C6" w:rsidRPr="0009543B" w:rsidRDefault="00680EEE"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fldChar w:fldCharType="end"/>
          </w:r>
        </w:p>
      </w:sdtContent>
    </w:sdt>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45F4D" w:rsidRPr="0009543B" w:rsidRDefault="009F3817" w:rsidP="007B61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7B6172">
        <w:rPr>
          <w:rFonts w:ascii="Times New Roman" w:hAnsi="Times New Roman" w:cs="Times New Roman"/>
          <w:sz w:val="24"/>
          <w:szCs w:val="24"/>
          <w:lang w:eastAsia="ru-RU"/>
        </w:rPr>
        <w:t xml:space="preserve">и </w:t>
      </w:r>
      <w:r w:rsidR="00E45F4D" w:rsidRPr="0009543B">
        <w:rPr>
          <w:rFonts w:ascii="Times New Roman" w:hAnsi="Times New Roman" w:cs="Times New Roman"/>
          <w:sz w:val="24"/>
          <w:szCs w:val="24"/>
        </w:rPr>
        <w:t>23.02.07 Техническое обслуживание и ремонт автомобильного транспорта</w:t>
      </w:r>
      <w:r w:rsidR="007F69FE">
        <w:rPr>
          <w:rFonts w:ascii="Times New Roman" w:hAnsi="Times New Roman" w:cs="Times New Roman"/>
          <w:sz w:val="24"/>
          <w:szCs w:val="24"/>
        </w:rPr>
        <w:t>.</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footerReference w:type="even" r:id="rId9"/>
          <w:footerReference w:type="default" r:id="rId10"/>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7B6172"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bookmarkStart w:id="6" w:name="_Hlk118301397"/>
            <w:r w:rsidRPr="007B6172">
              <w:rPr>
                <w:rFonts w:ascii="Times New Roman" w:eastAsia="Times New Roman" w:hAnsi="Times New Roman" w:cs="Times New Roman"/>
                <w:b/>
                <w:bCs/>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Планируемые результаты обучения</w:t>
            </w:r>
          </w:p>
        </w:tc>
      </w:tr>
      <w:tr w:rsidR="00A404EA" w:rsidRPr="007B6172"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rPr>
                <w:rFonts w:ascii="Times New Roman" w:eastAsia="Times New Roman" w:hAnsi="Times New Roman" w:cs="Times New Roman"/>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Дисциплинарные</w:t>
            </w:r>
          </w:p>
        </w:tc>
      </w:tr>
      <w:tr w:rsidR="00A404EA" w:rsidRPr="007B6172"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01 Выбирать способы решения задач профессиональной деятельности применительно  </w:t>
            </w:r>
            <w:r w:rsidRPr="007B6172">
              <w:rPr>
                <w:rFonts w:ascii="Times New Roman" w:eastAsia="Times New Roman" w:hAnsi="Times New Roman" w:cs="Times New Roman"/>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труду, осознание ценности мастерства, трудолюбие;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интерес к различным сферам профессиональной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учебными познавательными действиями:</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а) базовые логические действия: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определять цели деятельности, задавать параметры и критерии их достижения;</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выявлять закономерности и противоречия в рассматриваемых явлениях;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развивать креативное мышление при решении жизненных проблем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б) базовые исследовательские действия:</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уметь интегрировать знания из разных предметных областей;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выдвигать новые идеи, предлагать оригинальные подходы и решения;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w:t>
            </w:r>
            <w:r w:rsidR="00720B57" w:rsidRPr="007B6172">
              <w:rPr>
                <w:rFonts w:eastAsiaTheme="minorHAnsi"/>
                <w:sz w:val="22"/>
                <w:szCs w:val="22"/>
                <w:lang w:eastAsia="en-US"/>
              </w:rPr>
              <w:t>ть</w:t>
            </w:r>
            <w:r w:rsidRPr="007B6172">
              <w:rPr>
                <w:rFonts w:eastAsiaTheme="minorHAnsi"/>
                <w:sz w:val="22"/>
                <w:szCs w:val="22"/>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7B6172">
              <w:rPr>
                <w:rFonts w:eastAsiaTheme="minorHAnsi"/>
                <w:sz w:val="22"/>
                <w:szCs w:val="22"/>
                <w:lang w:eastAsia="en-US"/>
              </w:rPr>
              <w:t>ть</w:t>
            </w:r>
            <w:r w:rsidRPr="007B6172">
              <w:rPr>
                <w:rFonts w:eastAsiaTheme="minorHAnsi"/>
                <w:sz w:val="22"/>
                <w:szCs w:val="22"/>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7B6172" w:rsidRDefault="00720B57"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A404EA" w:rsidRPr="007B6172">
              <w:rPr>
                <w:rFonts w:eastAsiaTheme="minorHAnsi"/>
                <w:sz w:val="22"/>
                <w:szCs w:val="22"/>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7B6172" w:rsidRDefault="00720B57"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A404EA" w:rsidRPr="007B6172">
              <w:rPr>
                <w:rFonts w:eastAsiaTheme="minorHAnsi"/>
                <w:sz w:val="22"/>
                <w:szCs w:val="22"/>
                <w:lang w:eastAsia="en-US"/>
              </w:rPr>
              <w:t xml:space="preserve"> уметь оперировать понятиями: движение в пространстве, </w:t>
            </w:r>
            <w:r w:rsidR="00A404EA" w:rsidRPr="007B6172">
              <w:rPr>
                <w:rFonts w:eastAsiaTheme="minorHAnsi"/>
                <w:sz w:val="22"/>
                <w:szCs w:val="22"/>
                <w:lang w:eastAsia="en-US"/>
              </w:rPr>
              <w:lastRenderedPageBreak/>
              <w:t>подобные фигуры в пространстве; использовать отношение площадей поверхностей и объемов подобных фигур при решении задач;</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8209B3" w:rsidRPr="007B6172">
              <w:rPr>
                <w:rFonts w:eastAsiaTheme="minorHAnsi"/>
                <w:sz w:val="22"/>
                <w:szCs w:val="22"/>
                <w:lang w:eastAsia="en-US"/>
              </w:rPr>
              <w:t xml:space="preserve"> </w:t>
            </w:r>
            <w:r w:rsidRPr="007B6172">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7B6172" w:rsidRDefault="008209B3"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w:t>
            </w:r>
            <w:r w:rsidR="00115773" w:rsidRPr="007B6172">
              <w:rPr>
                <w:rStyle w:val="normaltextrun"/>
                <w:sz w:val="22"/>
                <w:szCs w:val="22"/>
              </w:rPr>
              <w:t xml:space="preserve"> </w:t>
            </w:r>
            <w:r w:rsidR="00023794" w:rsidRPr="007B6172">
              <w:rPr>
                <w:rStyle w:val="normaltextrun"/>
                <w:sz w:val="22"/>
                <w:szCs w:val="22"/>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w:t>
            </w:r>
            <w:r w:rsidRPr="007B6172">
              <w:rPr>
                <w:rStyle w:val="normaltextrun"/>
                <w:sz w:val="22"/>
                <w:szCs w:val="22"/>
              </w:rPr>
              <w:lastRenderedPageBreak/>
              <w:t>функции на промежутке; умение проводить исследование функции;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w:t>
            </w:r>
            <w:r w:rsidR="008209B3" w:rsidRPr="007B6172">
              <w:rPr>
                <w:rStyle w:val="normaltextrun"/>
                <w:sz w:val="22"/>
                <w:szCs w:val="22"/>
              </w:rPr>
              <w:t xml:space="preserve"> </w:t>
            </w:r>
            <w:r w:rsidRPr="007B6172">
              <w:rPr>
                <w:rStyle w:val="normaltextrun"/>
                <w:sz w:val="22"/>
                <w:szCs w:val="22"/>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 xml:space="preserve"> </w:t>
            </w:r>
            <w:r w:rsidR="003D68D6" w:rsidRPr="007B6172">
              <w:rPr>
                <w:rStyle w:val="normaltextrun"/>
                <w:sz w:val="22"/>
                <w:szCs w:val="22"/>
              </w:rPr>
              <w:t xml:space="preserve">- </w:t>
            </w:r>
            <w:r w:rsidR="008209B3" w:rsidRPr="007B6172">
              <w:rPr>
                <w:rStyle w:val="normaltextrun"/>
                <w:sz w:val="22"/>
                <w:szCs w:val="22"/>
              </w:rPr>
              <w:t>у</w:t>
            </w:r>
            <w:r w:rsidRPr="007B6172">
              <w:rPr>
                <w:rStyle w:val="normaltextrun"/>
                <w:sz w:val="22"/>
                <w:szCs w:val="22"/>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7B6172" w:rsidRDefault="00023794" w:rsidP="0009543B">
            <w:pPr>
              <w:pStyle w:val="s1"/>
              <w:shd w:val="clear" w:color="auto" w:fill="FFFFFF"/>
              <w:spacing w:before="0" w:beforeAutospacing="0" w:after="0" w:afterAutospacing="0"/>
              <w:rPr>
                <w:rFonts w:eastAsiaTheme="minorHAnsi"/>
                <w:sz w:val="22"/>
                <w:szCs w:val="22"/>
                <w:lang w:eastAsia="en-US"/>
              </w:rPr>
            </w:pPr>
            <w:r w:rsidRPr="007B6172">
              <w:rPr>
                <w:rStyle w:val="normaltextrun"/>
                <w:sz w:val="22"/>
                <w:szCs w:val="22"/>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w:t>
            </w:r>
            <w:r w:rsidRPr="007B6172">
              <w:rPr>
                <w:rStyle w:val="normaltextrun"/>
                <w:sz w:val="22"/>
                <w:szCs w:val="22"/>
              </w:rPr>
              <w:lastRenderedPageBreak/>
              <w:t>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7B6172"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области ценности научного познания: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учебными познавательными действиями:</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работа с информацией:</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7B6172">
              <w:rPr>
                <w:rFonts w:ascii="Times New Roman" w:eastAsia="Calibri" w:hAnsi="Times New Roman" w:cs="Times New Roman"/>
                <w:iCs/>
              </w:rPr>
              <w:lastRenderedPageBreak/>
              <w:t xml:space="preserve">правовых и этических норм, норм информационной безопасности;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sz w:val="22"/>
                <w:szCs w:val="22"/>
              </w:rPr>
              <w:lastRenderedPageBreak/>
              <w:t>- у</w:t>
            </w:r>
            <w:r w:rsidRPr="007B6172">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7B6172">
              <w:rPr>
                <w:rStyle w:val="eop"/>
                <w:rFonts w:eastAsiaTheme="majorEastAsia"/>
                <w:sz w:val="22"/>
                <w:szCs w:val="22"/>
              </w:rPr>
              <w:t> </w:t>
            </w:r>
          </w:p>
        </w:tc>
      </w:tr>
      <w:tr w:rsidR="00A404EA" w:rsidRPr="007B6172"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tabs>
                <w:tab w:val="left" w:pos="182"/>
              </w:tabs>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В области духовно-нравственного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сформированность нравственного сознания, этического поведения;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личного вклада в построение устойчивого будущего;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регулятивными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а) самоорганизация:</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давать оценку новым ситуациям;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б) самоконтроль: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использовать приемы рефлексии для оценки </w:t>
            </w:r>
            <w:r w:rsidRPr="007B6172">
              <w:rPr>
                <w:rFonts w:ascii="Times New Roman" w:eastAsia="Calibri" w:hAnsi="Times New Roman" w:cs="Times New Roman"/>
                <w:iCs/>
              </w:rPr>
              <w:lastRenderedPageBreak/>
              <w:t xml:space="preserve">ситуации, выбора верного решения;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уметь оценивать риски и своевременно принимать решения по их снижению;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в) эмоциональный интеллект, предполагающий сформированность: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7B6172" w:rsidRDefault="00A404EA" w:rsidP="0009543B">
            <w:pPr>
              <w:spacing w:after="0" w:line="240" w:lineRule="auto"/>
              <w:jc w:val="both"/>
              <w:textAlignment w:val="baseline"/>
              <w:rPr>
                <w:rFonts w:ascii="Times New Roman" w:eastAsia="Times New Roman" w:hAnsi="Times New Roman" w:cs="Times New Roman"/>
                <w:lang w:eastAsia="ru-RU"/>
              </w:rPr>
            </w:pPr>
            <w:r w:rsidRPr="007B6172">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7B6172"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готовность к саморазвитию, самостоятельности и самоопределению;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-овладение навыками учебно-исследовательской, проектной и социальной деятельности;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коммуникативными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б) совместная деятельность: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понимать и использовать преимущества командной и индивидуальной работы;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осуществлять позитивное стратегическое поведение в различных ситуациях, проявлять творчество и </w:t>
            </w:r>
            <w:r w:rsidRPr="007B6172">
              <w:rPr>
                <w:rFonts w:ascii="Times New Roman" w:eastAsia="Calibri" w:hAnsi="Times New Roman" w:cs="Times New Roman"/>
                <w:iCs/>
              </w:rPr>
              <w:lastRenderedPageBreak/>
              <w:t>воображение, быть инициативным.</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регулятивными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г) принятие себя и других людей:</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признавать свое право и право других людей на ошибки;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spellingerror"/>
                <w:sz w:val="22"/>
                <w:szCs w:val="22"/>
              </w:rPr>
              <w:lastRenderedPageBreak/>
              <w:t>- у</w:t>
            </w:r>
            <w:r w:rsidRPr="007B6172">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spellingerror"/>
                <w:sz w:val="22"/>
                <w:szCs w:val="22"/>
              </w:rPr>
              <w:t>- у</w:t>
            </w:r>
            <w:r w:rsidRPr="007B6172">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sidRPr="007B6172">
              <w:rPr>
                <w:rStyle w:val="normaltextrun"/>
                <w:sz w:val="22"/>
                <w:szCs w:val="22"/>
              </w:rPr>
              <w:lastRenderedPageBreak/>
              <w:t>функций;</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xml:space="preserve">- </w:t>
            </w:r>
            <w:r w:rsidRPr="007B6172">
              <w:rPr>
                <w:rStyle w:val="spellingerror"/>
                <w:sz w:val="22"/>
                <w:szCs w:val="22"/>
              </w:rPr>
              <w:t>у</w:t>
            </w:r>
            <w:r w:rsidRPr="007B6172">
              <w:rPr>
                <w:rStyle w:val="normaltextru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7B6172"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области эстетического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коммуникативными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а) общение:</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осуществлять коммуникации во всех сферах жизни;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7B6172" w:rsidRDefault="00A404EA" w:rsidP="0009543B">
            <w:pPr>
              <w:pStyle w:val="dt-p"/>
              <w:shd w:val="clear" w:color="auto" w:fill="FFFFFF"/>
              <w:spacing w:before="0" w:beforeAutospacing="0" w:after="0" w:afterAutospacing="0"/>
              <w:jc w:val="both"/>
              <w:textAlignment w:val="baseline"/>
              <w:rPr>
                <w:sz w:val="22"/>
                <w:szCs w:val="22"/>
              </w:rPr>
            </w:pPr>
            <w:r w:rsidRPr="007B6172">
              <w:rPr>
                <w:rFonts w:eastAsia="Calibri"/>
                <w:iCs/>
                <w:sz w:val="22"/>
                <w:szCs w:val="22"/>
                <w:lang w:eastAsia="en-US"/>
              </w:rPr>
              <w:lastRenderedPageBreak/>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normaltextrun"/>
                <w:sz w:val="22"/>
                <w:szCs w:val="22"/>
              </w:rPr>
            </w:pPr>
            <w:r w:rsidRPr="007B6172">
              <w:rPr>
                <w:rStyle w:val="spellingerror"/>
                <w:sz w:val="22"/>
                <w:szCs w:val="22"/>
              </w:rPr>
              <w:t>- у</w:t>
            </w:r>
            <w:r w:rsidRPr="007B6172">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7B6172" w:rsidRDefault="00A404EA" w:rsidP="0009543B">
            <w:pPr>
              <w:pStyle w:val="paragraph"/>
              <w:spacing w:before="0" w:beforeAutospacing="0" w:after="0" w:afterAutospacing="0"/>
              <w:jc w:val="both"/>
              <w:textAlignment w:val="baseline"/>
              <w:rPr>
                <w:i/>
                <w:sz w:val="22"/>
                <w:szCs w:val="22"/>
              </w:rPr>
            </w:pPr>
            <w:r w:rsidRPr="007B6172">
              <w:rPr>
                <w:rStyle w:val="normaltextru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7B6172"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обучающимися российской гражданской идентичности;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части гражданского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осознание своих конституционных прав и обязанностей, уважение закона и правопорядка;</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A404EA" w:rsidRPr="007B6172" w:rsidRDefault="00A404EA" w:rsidP="0009543B">
            <w:pPr>
              <w:tabs>
                <w:tab w:val="left" w:pos="419"/>
              </w:tabs>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гуманитарной и волонтерской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патриотического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сформированность российской гражданской </w:t>
            </w:r>
            <w:r w:rsidRPr="007B6172">
              <w:rPr>
                <w:rFonts w:ascii="Times New Roman" w:eastAsia="Calibri" w:hAnsi="Times New Roman" w:cs="Times New Roman"/>
                <w:iCs/>
              </w:rPr>
              <w:lastRenderedPageBreak/>
              <w:t xml:space="preserve">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A404EA" w:rsidRPr="007B6172" w:rsidRDefault="00A404EA" w:rsidP="0009543B">
            <w:pPr>
              <w:pStyle w:val="dt-p"/>
              <w:shd w:val="clear" w:color="auto" w:fill="FFFFFF"/>
              <w:spacing w:before="0" w:beforeAutospacing="0" w:after="0" w:afterAutospacing="0"/>
              <w:textAlignment w:val="baseline"/>
              <w:rPr>
                <w:sz w:val="22"/>
                <w:szCs w:val="22"/>
              </w:rPr>
            </w:pPr>
            <w:r w:rsidRPr="007B6172">
              <w:rPr>
                <w:rFonts w:eastAsia="Calibri"/>
                <w:iCs/>
                <w:sz w:val="22"/>
                <w:szCs w:val="22"/>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7B6172" w:rsidRDefault="002B17A6"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 xml:space="preserve">- </w:t>
            </w:r>
            <w:r w:rsidR="00023794" w:rsidRPr="007B6172">
              <w:rPr>
                <w:rFonts w:eastAsiaTheme="minorHAnsi"/>
                <w:sz w:val="22"/>
                <w:szCs w:val="22"/>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7B6172" w:rsidRDefault="00023794"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7B6172" w:rsidRDefault="00023794"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7B6172"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не принимать действия, приносящие вред окружающей среде;</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уметь прогнозировать неблагоприятные экологические последствия предпринимаемых действий, предотвращать их;</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расширить опыт деятельности экологической направленности;</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разрабатывать план решения проблемы с учетом анализа имеющихся материальных и нематериальных ресурсов;</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xml:space="preserve">- осуществлять целенаправленный поиск переноса средств и способов действия в профессиональную </w:t>
            </w:r>
            <w:r w:rsidRPr="007B6172">
              <w:rPr>
                <w:rFonts w:ascii="Times New Roman" w:hAnsi="Times New Roman" w:cs="Times New Roman"/>
              </w:rPr>
              <w:lastRenderedPageBreak/>
              <w:t>среду;</w:t>
            </w:r>
          </w:p>
          <w:p w:rsidR="00A404EA" w:rsidRPr="007B6172" w:rsidRDefault="00A404EA" w:rsidP="0009543B">
            <w:pPr>
              <w:spacing w:after="0" w:line="240" w:lineRule="auto"/>
              <w:jc w:val="both"/>
              <w:textAlignment w:val="baseline"/>
              <w:rPr>
                <w:rFonts w:ascii="Times New Roman" w:hAnsi="Times New Roman" w:cs="Times New Roman"/>
              </w:rPr>
            </w:pPr>
            <w:r w:rsidRPr="007B6172">
              <w:rPr>
                <w:rFonts w:ascii="Times New Roman" w:hAnsi="Times New Roman" w:cs="Times New Roman"/>
              </w:rPr>
              <w:t>- уметь переносить знания в познавательную и практическую области жизнедеятельности;</w:t>
            </w:r>
          </w:p>
          <w:p w:rsidR="00A404EA" w:rsidRPr="007B6172" w:rsidRDefault="00A404EA" w:rsidP="0009543B">
            <w:pPr>
              <w:spacing w:after="0" w:line="240" w:lineRule="auto"/>
              <w:jc w:val="both"/>
              <w:textAlignment w:val="baseline"/>
              <w:rPr>
                <w:rFonts w:ascii="Times New Roman" w:hAnsi="Times New Roman" w:cs="Times New Roman"/>
              </w:rPr>
            </w:pPr>
            <w:r w:rsidRPr="007B6172">
              <w:rPr>
                <w:rFonts w:ascii="Times New Roman" w:hAnsi="Times New Roman" w:cs="Times New Roman"/>
              </w:rPr>
              <w:t>- предлагать новые проекты, оценивать идеи с позиции новизны, оригинальности, практической значимости;</w:t>
            </w:r>
          </w:p>
          <w:p w:rsidR="00A404EA" w:rsidRPr="007B6172" w:rsidRDefault="00A404EA" w:rsidP="0009543B">
            <w:pPr>
              <w:spacing w:after="0" w:line="240" w:lineRule="auto"/>
              <w:jc w:val="both"/>
              <w:textAlignment w:val="baseline"/>
              <w:rPr>
                <w:rFonts w:ascii="Times New Roman" w:eastAsia="Times New Roman" w:hAnsi="Times New Roman" w:cs="Times New Roman"/>
                <w:lang w:eastAsia="ru-RU"/>
              </w:rPr>
            </w:pPr>
            <w:r w:rsidRPr="007B6172">
              <w:rPr>
                <w:rFonts w:ascii="Times New Roman" w:hAnsi="Times New Roman" w:cs="Times New Roman"/>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lastRenderedPageBreak/>
              <w:t>- у</w:t>
            </w:r>
            <w:r w:rsidRPr="007B6172">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 xml:space="preserve">меть оперировать понятиями: движение в пространстве, подобные фигуры в пространстве; использовать отношение </w:t>
            </w:r>
            <w:r w:rsidRPr="007B6172">
              <w:rPr>
                <w:rStyle w:val="normaltextrun"/>
                <w:sz w:val="22"/>
                <w:szCs w:val="22"/>
              </w:rPr>
              <w:lastRenderedPageBreak/>
              <w:t>площадей поверхностей и объемов подобных фигур при решении задач;</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D32614" w:rsidRPr="007B6172" w:rsidTr="00D32614">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lastRenderedPageBreak/>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D32614" w:rsidRPr="00D32614" w:rsidRDefault="00D32614" w:rsidP="00D32614">
            <w:pPr>
              <w:spacing w:after="0" w:line="240" w:lineRule="auto"/>
              <w:ind w:left="105"/>
              <w:jc w:val="both"/>
              <w:rPr>
                <w:rFonts w:ascii="Times New Roman" w:hAnsi="Times New Roman" w:cs="Times New Roman"/>
                <w:sz w:val="20"/>
                <w:szCs w:val="20"/>
              </w:rPr>
            </w:pP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tcPr>
          <w:p w:rsidR="00D32614" w:rsidRPr="00D32614" w:rsidRDefault="00D32614" w:rsidP="00D32614">
            <w:pPr>
              <w:spacing w:after="0" w:line="240" w:lineRule="auto"/>
              <w:ind w:right="92"/>
              <w:jc w:val="both"/>
              <w:rPr>
                <w:rFonts w:ascii="Times New Roman" w:hAnsi="Times New Roman" w:cs="Times New Roman"/>
                <w:sz w:val="20"/>
                <w:szCs w:val="20"/>
              </w:rPr>
            </w:pPr>
            <w:r w:rsidRPr="00D32614">
              <w:rPr>
                <w:rFonts w:ascii="Times New Roman" w:hAnsi="Times New Roman" w:cs="Times New Roman"/>
                <w:sz w:val="20"/>
                <w:szCs w:val="20"/>
              </w:rPr>
              <w:t>ФГОС СПО по специальности 23.02.07 Техническое обслуживание и ремонт автотранспортных средств</w:t>
            </w: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91703E" w:rsidP="0009543B">
            <w:pPr>
              <w:spacing w:after="0" w:line="240" w:lineRule="auto"/>
              <w:jc w:val="center"/>
              <w:rPr>
                <w:rFonts w:ascii="Times New Roman" w:hAnsi="Times New Roman" w:cs="Times New Roman"/>
                <w:b/>
                <w:bCs/>
                <w:i/>
                <w:iCs/>
                <w:sz w:val="24"/>
                <w:szCs w:val="24"/>
              </w:rPr>
            </w:pPr>
            <w:r w:rsidRPr="0009543B">
              <w:rPr>
                <w:rFonts w:ascii="Times New Roman" w:hAnsi="Times New Roman" w:cs="Times New Roman"/>
                <w:b/>
                <w:bCs/>
                <w:i/>
                <w:iCs/>
                <w:sz w:val="24"/>
                <w:szCs w:val="24"/>
              </w:rPr>
              <w:t>318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91703E"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1703E" w:rsidRPr="0009543B" w:rsidRDefault="0091703E"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Самостоятельная работа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1703E" w:rsidRPr="0009543B" w:rsidRDefault="0091703E"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16</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b/>
                <w:iCs/>
                <w:sz w:val="24"/>
                <w:szCs w:val="24"/>
              </w:rPr>
            </w:pPr>
            <w:r w:rsidRPr="0009543B">
              <w:rPr>
                <w:rFonts w:ascii="Times New Roman" w:hAnsi="Times New Roman" w:cs="Times New Roman"/>
                <w:b/>
                <w:iCs/>
                <w:sz w:val="24"/>
                <w:szCs w:val="24"/>
              </w:rPr>
              <w:t>6</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х = a. Уравнение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 a. Уравнение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 a,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 a. Решение тригонометрических уравнений основных типов: простейшие </w:t>
            </w:r>
            <w:r w:rsidRPr="0009543B">
              <w:rPr>
                <w:rFonts w:ascii="Times New Roman" w:hAnsi="Times New Roman" w:cs="Times New Roman"/>
                <w:bCs/>
                <w:sz w:val="24"/>
                <w:szCs w:val="24"/>
              </w:rPr>
              <w:lastRenderedPageBreak/>
              <w:t>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w:t>
            </w:r>
            <w:r w:rsidRPr="0009543B">
              <w:rPr>
                <w:rFonts w:ascii="Times New Roman" w:hAnsi="Times New Roman" w:cs="Times New Roman"/>
                <w:bCs/>
                <w:sz w:val="24"/>
                <w:szCs w:val="24"/>
              </w:rPr>
              <w:lastRenderedPageBreak/>
              <w:t>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25627B">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Преобразование </w:t>
            </w:r>
            <w:r w:rsidRPr="0009543B">
              <w:rPr>
                <w:rFonts w:ascii="Times New Roman" w:hAnsi="Times New Roman" w:cs="Times New Roman"/>
                <w:bCs/>
                <w:sz w:val="24"/>
                <w:szCs w:val="24"/>
              </w:rPr>
              <w:lastRenderedPageBreak/>
              <w:t>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задач.  Логарифмы. Логарифмическая </w:t>
            </w:r>
            <w:r w:rsidRPr="0009543B">
              <w:rPr>
                <w:rFonts w:ascii="Times New Roman" w:hAnsi="Times New Roman" w:cs="Times New Roman"/>
                <w:bCs/>
                <w:sz w:val="24"/>
                <w:szCs w:val="24"/>
              </w:rPr>
              <w:lastRenderedPageBreak/>
              <w:t>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w:t>
            </w:r>
            <w:r w:rsidRPr="0009543B">
              <w:rPr>
                <w:rFonts w:ascii="Times New Roman" w:hAnsi="Times New Roman" w:cs="Times New Roman"/>
                <w:bCs/>
                <w:sz w:val="24"/>
                <w:szCs w:val="24"/>
              </w:rPr>
              <w:lastRenderedPageBreak/>
              <w:t xml:space="preserve">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lastRenderedPageBreak/>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Графический метод </w:t>
            </w:r>
            <w:r w:rsidRPr="0009543B">
              <w:rPr>
                <w:rFonts w:ascii="Times New Roman" w:hAnsi="Times New Roman" w:cs="Times New Roman"/>
                <w:bCs/>
                <w:sz w:val="24"/>
                <w:szCs w:val="24"/>
              </w:rPr>
              <w:lastRenderedPageBreak/>
              <w:t>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Общие методы решения неравенств: переход от сравнения значений функций </w:t>
            </w:r>
            <w:r w:rsidRPr="0009543B">
              <w:rPr>
                <w:rFonts w:ascii="Times New Roman" w:hAnsi="Times New Roman" w:cs="Times New Roman"/>
                <w:bCs/>
                <w:sz w:val="24"/>
                <w:szCs w:val="24"/>
              </w:rPr>
              <w:lastRenderedPageBreak/>
              <w:t>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F036D7" w:rsidRPr="0009543B" w:rsidTr="008209B3">
        <w:trPr>
          <w:trHeight w:val="240"/>
        </w:trPr>
        <w:tc>
          <w:tcPr>
            <w:tcW w:w="11198" w:type="dxa"/>
            <w:gridSpan w:val="2"/>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Самостоятельная работа </w:t>
            </w:r>
          </w:p>
        </w:tc>
        <w:tc>
          <w:tcPr>
            <w:tcW w:w="1304"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16</w:t>
            </w:r>
          </w:p>
        </w:tc>
        <w:tc>
          <w:tcPr>
            <w:tcW w:w="1985"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6</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1E3C51" w:rsidRPr="0009543B" w:rsidRDefault="001E3C51"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val="x-none" w:eastAsia="x-none"/>
        </w:rPr>
      </w:pPr>
      <w:bookmarkStart w:id="14" w:name="_Toc124938102"/>
      <w:bookmarkStart w:id="15" w:name="_Toc125024771"/>
      <w:bookmarkStart w:id="16" w:name="_Toc125029369"/>
      <w:r w:rsidRPr="007B6172">
        <w:rPr>
          <w:rFonts w:ascii="Times New Roman" w:eastAsia="Times New Roman" w:hAnsi="Times New Roman" w:cs="Times New Roman"/>
          <w:b/>
          <w:sz w:val="24"/>
          <w:szCs w:val="24"/>
          <w:lang w:val="x-none" w:eastAsia="x-none"/>
        </w:rPr>
        <w:t xml:space="preserve">1. </w:t>
      </w:r>
      <w:r w:rsidRPr="007B6172">
        <w:rPr>
          <w:rFonts w:ascii="Times New Roman" w:eastAsia="Times New Roman" w:hAnsi="Times New Roman" w:cs="Times New Roman"/>
          <w:b/>
          <w:sz w:val="24"/>
          <w:szCs w:val="24"/>
          <w:lang w:eastAsia="x-none"/>
        </w:rPr>
        <w:t>Основные печатные</w:t>
      </w:r>
      <w:r w:rsidRPr="007B6172">
        <w:rPr>
          <w:rFonts w:ascii="Times New Roman" w:eastAsia="Times New Roman" w:hAnsi="Times New Roman" w:cs="Times New Roman"/>
          <w:b/>
          <w:sz w:val="24"/>
          <w:szCs w:val="24"/>
          <w:lang w:val="x-none" w:eastAsia="x-none"/>
        </w:rPr>
        <w:t xml:space="preserve"> издания</w:t>
      </w:r>
    </w:p>
    <w:p w:rsidR="007B6172" w:rsidRPr="007B6172" w:rsidRDefault="007B6172" w:rsidP="007B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4"/>
          <w:szCs w:val="24"/>
        </w:rPr>
      </w:pPr>
    </w:p>
    <w:p w:rsidR="007B6172" w:rsidRPr="007B6172" w:rsidRDefault="007B6172" w:rsidP="007B617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7B6172" w:rsidRPr="007B6172" w:rsidRDefault="007B6172" w:rsidP="007B617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7B6172" w:rsidRPr="007B6172" w:rsidRDefault="007B6172" w:rsidP="007B617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7B6172">
        <w:rPr>
          <w:rFonts w:ascii="Times New Roman" w:hAnsi="Times New Roman" w:cs="Times New Roman"/>
          <w:bCs/>
          <w:sz w:val="24"/>
          <w:szCs w:val="24"/>
        </w:rPr>
        <w:t>Атанасян</w:t>
      </w:r>
      <w:proofErr w:type="spellEnd"/>
      <w:r w:rsidRPr="007B6172">
        <w:rPr>
          <w:rFonts w:ascii="Times New Roman" w:hAnsi="Times New Roman" w:cs="Times New Roman"/>
          <w:bCs/>
          <w:sz w:val="24"/>
          <w:szCs w:val="24"/>
        </w:rPr>
        <w:t xml:space="preserve"> Л.С., Бутузов В.Ф., Кадомцев С.Б. и другие. - М: Просвещение, 2022. </w:t>
      </w:r>
    </w:p>
    <w:p w:rsidR="007B6172" w:rsidRPr="007B6172" w:rsidRDefault="007B6172" w:rsidP="007B617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7B6172" w:rsidRPr="007B6172" w:rsidRDefault="007B6172" w:rsidP="007B617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7B6172" w:rsidRPr="007B6172" w:rsidRDefault="007B6172" w:rsidP="007B617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7B6172" w:rsidRPr="007B6172" w:rsidRDefault="007B6172" w:rsidP="007B617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7B6172" w:rsidRPr="007B6172" w:rsidRDefault="007B6172" w:rsidP="007B617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7B6172" w:rsidRPr="007B6172" w:rsidRDefault="007B6172" w:rsidP="007B617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7B6172" w:rsidRPr="007B6172" w:rsidRDefault="007B6172" w:rsidP="007B6172">
      <w:pPr>
        <w:pStyle w:val="aa"/>
        <w:numPr>
          <w:ilvl w:val="0"/>
          <w:numId w:val="27"/>
        </w:numPr>
        <w:tabs>
          <w:tab w:val="clear" w:pos="720"/>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(в 2 частях) (в 2 частях). 10-11 класс. Часть 1: Мордкович </w:t>
      </w:r>
      <w:r w:rsidRPr="007B6172">
        <w:rPr>
          <w:rFonts w:ascii="Times New Roman" w:eastAsia="Times New Roman" w:hAnsi="Times New Roman" w:cs="Times New Roman"/>
          <w:color w:val="000000" w:themeColor="text1"/>
          <w:sz w:val="24"/>
          <w:szCs w:val="24"/>
        </w:rPr>
        <w:lastRenderedPageBreak/>
        <w:t>А.Г., Семенов П.В.; Часть 2: Мордкович А.Г. и другие; под редакцией Мордковича АГ. "ИОЦ МНЕМОЗИНА".</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7B6172">
        <w:rPr>
          <w:rFonts w:ascii="Times New Roman" w:eastAsia="Times New Roman" w:hAnsi="Times New Roman" w:cs="Times New Roman"/>
          <w:color w:val="000000" w:themeColor="text1"/>
          <w:sz w:val="24"/>
          <w:szCs w:val="24"/>
        </w:rPr>
        <w:t>Муравин</w:t>
      </w:r>
      <w:proofErr w:type="spellEnd"/>
      <w:r w:rsidRPr="007B6172">
        <w:rPr>
          <w:rFonts w:ascii="Times New Roman" w:eastAsia="Times New Roman" w:hAnsi="Times New Roman" w:cs="Times New Roman"/>
          <w:color w:val="000000" w:themeColor="text1"/>
          <w:sz w:val="24"/>
          <w:szCs w:val="24"/>
        </w:rPr>
        <w:t xml:space="preserve"> Г.К., </w:t>
      </w:r>
      <w:proofErr w:type="spellStart"/>
      <w:r w:rsidRPr="007B6172">
        <w:rPr>
          <w:rFonts w:ascii="Times New Roman" w:eastAsia="Times New Roman" w:hAnsi="Times New Roman" w:cs="Times New Roman"/>
          <w:color w:val="000000" w:themeColor="text1"/>
          <w:sz w:val="24"/>
          <w:szCs w:val="24"/>
        </w:rPr>
        <w:t>Муравина</w:t>
      </w:r>
      <w:proofErr w:type="spellEnd"/>
      <w:r w:rsidRPr="007B6172">
        <w:rPr>
          <w:rFonts w:ascii="Times New Roman" w:eastAsia="Times New Roman" w:hAnsi="Times New Roman" w:cs="Times New Roman"/>
          <w:color w:val="000000" w:themeColor="text1"/>
          <w:sz w:val="24"/>
          <w:szCs w:val="24"/>
        </w:rPr>
        <w:t xml:space="preserve"> О.В. Издательство "Просвещение".</w:t>
      </w:r>
    </w:p>
    <w:p w:rsidR="007B6172" w:rsidRPr="007B6172" w:rsidRDefault="007B6172" w:rsidP="007B6172">
      <w:pPr>
        <w:pStyle w:val="aa"/>
        <w:numPr>
          <w:ilvl w:val="0"/>
          <w:numId w:val="27"/>
        </w:numPr>
        <w:tabs>
          <w:tab w:val="clear" w:pos="720"/>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7B6172">
        <w:rPr>
          <w:rFonts w:ascii="Times New Roman" w:eastAsia="Times New Roman" w:hAnsi="Times New Roman" w:cs="Times New Roman"/>
          <w:color w:val="000000" w:themeColor="text1"/>
          <w:sz w:val="24"/>
          <w:szCs w:val="24"/>
        </w:rPr>
        <w:t>Муравин</w:t>
      </w:r>
      <w:proofErr w:type="spellEnd"/>
      <w:r w:rsidRPr="007B6172">
        <w:rPr>
          <w:rFonts w:ascii="Times New Roman" w:eastAsia="Times New Roman" w:hAnsi="Times New Roman" w:cs="Times New Roman"/>
          <w:color w:val="000000" w:themeColor="text1"/>
          <w:sz w:val="24"/>
          <w:szCs w:val="24"/>
        </w:rPr>
        <w:t xml:space="preserve"> Г.К., </w:t>
      </w:r>
      <w:proofErr w:type="spellStart"/>
      <w:r w:rsidRPr="007B6172">
        <w:rPr>
          <w:rFonts w:ascii="Times New Roman" w:eastAsia="Times New Roman" w:hAnsi="Times New Roman" w:cs="Times New Roman"/>
          <w:color w:val="000000" w:themeColor="text1"/>
          <w:sz w:val="24"/>
          <w:szCs w:val="24"/>
        </w:rPr>
        <w:t>Муравина</w:t>
      </w:r>
      <w:proofErr w:type="spellEnd"/>
      <w:r w:rsidRPr="007B6172">
        <w:rPr>
          <w:rFonts w:ascii="Times New Roman" w:eastAsia="Times New Roman" w:hAnsi="Times New Roman" w:cs="Times New Roman"/>
          <w:color w:val="000000" w:themeColor="text1"/>
          <w:sz w:val="24"/>
          <w:szCs w:val="24"/>
        </w:rPr>
        <w:t xml:space="preserve"> О.В.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7B6172">
        <w:rPr>
          <w:rFonts w:ascii="Times New Roman" w:eastAsia="Times New Roman" w:hAnsi="Times New Roman" w:cs="Times New Roman"/>
          <w:color w:val="000000" w:themeColor="text1"/>
          <w:sz w:val="24"/>
          <w:szCs w:val="24"/>
        </w:rPr>
        <w:t>Номировский</w:t>
      </w:r>
      <w:proofErr w:type="spellEnd"/>
      <w:r w:rsidRPr="007B6172">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7B6172">
        <w:rPr>
          <w:rFonts w:ascii="Times New Roman" w:eastAsia="Times New Roman" w:hAnsi="Times New Roman" w:cs="Times New Roman"/>
          <w:color w:val="000000" w:themeColor="text1"/>
          <w:sz w:val="24"/>
          <w:szCs w:val="24"/>
        </w:rPr>
        <w:t>Номировский</w:t>
      </w:r>
      <w:proofErr w:type="spellEnd"/>
      <w:r w:rsidRPr="007B6172">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7B6172" w:rsidRPr="007B6172" w:rsidRDefault="007B6172" w:rsidP="007B6172">
      <w:pPr>
        <w:pStyle w:val="aa"/>
        <w:numPr>
          <w:ilvl w:val="0"/>
          <w:numId w:val="27"/>
        </w:numPr>
        <w:tabs>
          <w:tab w:val="clear" w:pos="720"/>
          <w:tab w:val="num" w:pos="426"/>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7B6172">
        <w:rPr>
          <w:rFonts w:ascii="Times New Roman" w:eastAsia="Times New Roman" w:hAnsi="Times New Roman" w:cs="Times New Roman"/>
          <w:color w:val="000000" w:themeColor="text1"/>
          <w:sz w:val="24"/>
          <w:szCs w:val="24"/>
        </w:rPr>
        <w:t>Виленкин</w:t>
      </w:r>
      <w:proofErr w:type="spellEnd"/>
      <w:r w:rsidRPr="007B6172">
        <w:rPr>
          <w:rFonts w:ascii="Times New Roman" w:eastAsia="Times New Roman" w:hAnsi="Times New Roman" w:cs="Times New Roman"/>
          <w:color w:val="000000" w:themeColor="text1"/>
          <w:sz w:val="24"/>
          <w:szCs w:val="24"/>
        </w:rPr>
        <w:t xml:space="preserve"> Н.Я., Ивашев-</w:t>
      </w:r>
      <w:proofErr w:type="spellStart"/>
      <w:r w:rsidRPr="007B6172">
        <w:rPr>
          <w:rFonts w:ascii="Times New Roman" w:eastAsia="Times New Roman" w:hAnsi="Times New Roman" w:cs="Times New Roman"/>
          <w:color w:val="000000" w:themeColor="text1"/>
          <w:sz w:val="24"/>
          <w:szCs w:val="24"/>
        </w:rPr>
        <w:t>Мусатов</w:t>
      </w:r>
      <w:proofErr w:type="spellEnd"/>
      <w:r w:rsidRPr="007B6172">
        <w:rPr>
          <w:rFonts w:ascii="Times New Roman" w:eastAsia="Times New Roman" w:hAnsi="Times New Roman" w:cs="Times New Roman"/>
          <w:color w:val="000000" w:themeColor="text1"/>
          <w:sz w:val="24"/>
          <w:szCs w:val="24"/>
        </w:rPr>
        <w:t xml:space="preserve"> О.С., </w:t>
      </w:r>
      <w:proofErr w:type="spellStart"/>
      <w:r w:rsidRPr="007B6172">
        <w:rPr>
          <w:rFonts w:ascii="Times New Roman" w:eastAsia="Times New Roman" w:hAnsi="Times New Roman" w:cs="Times New Roman"/>
          <w:color w:val="000000" w:themeColor="text1"/>
          <w:sz w:val="24"/>
          <w:szCs w:val="24"/>
        </w:rPr>
        <w:t>Шварцбурд</w:t>
      </w:r>
      <w:proofErr w:type="spellEnd"/>
      <w:r w:rsidRPr="007B6172">
        <w:rPr>
          <w:rFonts w:ascii="Times New Roman" w:eastAsia="Times New Roman" w:hAnsi="Times New Roman" w:cs="Times New Roman"/>
          <w:color w:val="000000" w:themeColor="text1"/>
          <w:sz w:val="24"/>
          <w:szCs w:val="24"/>
        </w:rPr>
        <w:t xml:space="preserve"> С.И. "ИОЦ МНЕМОЗИНА".</w:t>
      </w:r>
    </w:p>
    <w:p w:rsidR="007B6172" w:rsidRPr="007B6172" w:rsidRDefault="007B6172" w:rsidP="007B617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bCs/>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7B6172">
        <w:rPr>
          <w:rFonts w:ascii="Times New Roman" w:eastAsia="Times New Roman" w:hAnsi="Times New Roman" w:cs="Times New Roman"/>
          <w:color w:val="000000" w:themeColor="text1"/>
          <w:sz w:val="24"/>
          <w:szCs w:val="24"/>
        </w:rPr>
        <w:t>Виленкин</w:t>
      </w:r>
      <w:proofErr w:type="spellEnd"/>
      <w:r w:rsidRPr="007B6172">
        <w:rPr>
          <w:rFonts w:ascii="Times New Roman" w:eastAsia="Times New Roman" w:hAnsi="Times New Roman" w:cs="Times New Roman"/>
          <w:color w:val="000000" w:themeColor="text1"/>
          <w:sz w:val="24"/>
          <w:szCs w:val="24"/>
        </w:rPr>
        <w:t xml:space="preserve"> Н.Я., Ивашев-</w:t>
      </w:r>
      <w:proofErr w:type="spellStart"/>
      <w:r w:rsidRPr="007B6172">
        <w:rPr>
          <w:rFonts w:ascii="Times New Roman" w:eastAsia="Times New Roman" w:hAnsi="Times New Roman" w:cs="Times New Roman"/>
          <w:color w:val="000000" w:themeColor="text1"/>
          <w:sz w:val="24"/>
          <w:szCs w:val="24"/>
        </w:rPr>
        <w:t>Мусатов</w:t>
      </w:r>
      <w:proofErr w:type="spellEnd"/>
      <w:r w:rsidRPr="007B6172">
        <w:rPr>
          <w:rFonts w:ascii="Times New Roman" w:eastAsia="Times New Roman" w:hAnsi="Times New Roman" w:cs="Times New Roman"/>
          <w:color w:val="000000" w:themeColor="text1"/>
          <w:sz w:val="24"/>
          <w:szCs w:val="24"/>
        </w:rPr>
        <w:t xml:space="preserve"> О.С., </w:t>
      </w:r>
      <w:proofErr w:type="spellStart"/>
      <w:r w:rsidRPr="007B6172">
        <w:rPr>
          <w:rFonts w:ascii="Times New Roman" w:eastAsia="Times New Roman" w:hAnsi="Times New Roman" w:cs="Times New Roman"/>
          <w:color w:val="000000" w:themeColor="text1"/>
          <w:sz w:val="24"/>
          <w:szCs w:val="24"/>
        </w:rPr>
        <w:t>Шварцбурд</w:t>
      </w:r>
      <w:proofErr w:type="spellEnd"/>
      <w:r w:rsidRPr="007B6172">
        <w:rPr>
          <w:rFonts w:ascii="Times New Roman" w:eastAsia="Times New Roman" w:hAnsi="Times New Roman" w:cs="Times New Roman"/>
          <w:color w:val="000000" w:themeColor="text1"/>
          <w:sz w:val="24"/>
          <w:szCs w:val="24"/>
        </w:rPr>
        <w:t xml:space="preserve"> С.И. "ИОЦ МНЕМОЗИНА</w:t>
      </w: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eastAsia="ru-RU"/>
        </w:rPr>
      </w:pP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eastAsia="ru-RU"/>
        </w:rPr>
      </w:pPr>
      <w:r w:rsidRPr="007B6172">
        <w:rPr>
          <w:rFonts w:ascii="Times New Roman" w:eastAsia="Times New Roman" w:hAnsi="Times New Roman" w:cs="Times New Roman"/>
          <w:b/>
          <w:sz w:val="24"/>
          <w:szCs w:val="24"/>
          <w:lang w:eastAsia="ru-RU"/>
        </w:rPr>
        <w:t>2. Электронные издания</w:t>
      </w:r>
    </w:p>
    <w:p w:rsidR="007B6172" w:rsidRPr="007B6172" w:rsidRDefault="007B6172" w:rsidP="007B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sz w:val="24"/>
          <w:szCs w:val="24"/>
        </w:rPr>
      </w:pPr>
    </w:p>
    <w:p w:rsidR="007B6172" w:rsidRPr="007B6172" w:rsidRDefault="007B6172" w:rsidP="007B6172">
      <w:pPr>
        <w:spacing w:after="0" w:line="240" w:lineRule="auto"/>
        <w:ind w:firstLine="567"/>
        <w:rPr>
          <w:rFonts w:ascii="Times New Roman" w:hAnsi="Times New Roman" w:cs="Times New Roman"/>
          <w:bCs/>
          <w:sz w:val="24"/>
          <w:szCs w:val="24"/>
        </w:rPr>
      </w:pPr>
      <w:r w:rsidRPr="007B6172">
        <w:rPr>
          <w:rFonts w:ascii="Times New Roman" w:hAnsi="Times New Roman" w:cs="Times New Roman"/>
          <w:bCs/>
          <w:sz w:val="24"/>
          <w:szCs w:val="24"/>
        </w:rPr>
        <w:t xml:space="preserve">1. Всероссийские интернет-олимпиады.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1" w:tgtFrame="_blank" w:history="1">
        <w:r w:rsidRPr="007B6172">
          <w:rPr>
            <w:rStyle w:val="af1"/>
            <w:rFonts w:ascii="Times New Roman" w:hAnsi="Times New Roman" w:cs="Times New Roman"/>
            <w:bCs/>
            <w:sz w:val="24"/>
            <w:szCs w:val="24"/>
          </w:rPr>
          <w:t>https://online-olympiad.ru</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28"/>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Единая коллекция цифровых образовательных ресурсов.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2" w:history="1">
        <w:r w:rsidRPr="007B6172">
          <w:rPr>
            <w:rStyle w:val="af1"/>
            <w:rFonts w:ascii="Times New Roman" w:hAnsi="Times New Roman" w:cs="Times New Roman"/>
            <w:bCs/>
            <w:sz w:val="24"/>
            <w:szCs w:val="24"/>
          </w:rPr>
          <w:t>http://school-collection.edu.ru</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08.07.2022). - Текст: электронный. </w:t>
      </w:r>
    </w:p>
    <w:p w:rsidR="007B6172" w:rsidRPr="007B6172" w:rsidRDefault="007B6172" w:rsidP="007B6172">
      <w:pPr>
        <w:numPr>
          <w:ilvl w:val="0"/>
          <w:numId w:val="29"/>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3" w:history="1">
        <w:r w:rsidRPr="007B6172">
          <w:rPr>
            <w:rStyle w:val="af1"/>
            <w:rFonts w:ascii="Times New Roman" w:hAnsi="Times New Roman" w:cs="Times New Roman"/>
            <w:bCs/>
            <w:sz w:val="24"/>
            <w:szCs w:val="24"/>
          </w:rPr>
          <w:t>http://window.edu.ru/</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02.07.2022). - Текст: электронный. </w:t>
      </w:r>
    </w:p>
    <w:p w:rsidR="007B6172" w:rsidRPr="007B6172" w:rsidRDefault="007B6172" w:rsidP="007B6172">
      <w:pPr>
        <w:numPr>
          <w:ilvl w:val="0"/>
          <w:numId w:val="30"/>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Научная электронная библиотека (НЭБ).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4" w:tgtFrame="_blank" w:history="1">
        <w:r w:rsidRPr="007B6172">
          <w:rPr>
            <w:rStyle w:val="af1"/>
            <w:rFonts w:ascii="Times New Roman" w:hAnsi="Times New Roman" w:cs="Times New Roman"/>
            <w:bCs/>
            <w:sz w:val="24"/>
            <w:szCs w:val="24"/>
          </w:rPr>
          <w:t>http://www.elibrary.ru</w:t>
        </w:r>
      </w:hyperlink>
      <w:r w:rsidRPr="007B6172">
        <w:rPr>
          <w:rFonts w:ascii="Times New Roman" w:hAnsi="Times New Roman" w:cs="Times New Roman"/>
          <w:bCs/>
          <w:sz w:val="24"/>
          <w:szCs w:val="24"/>
        </w:rPr>
        <w:t xml:space="preserve"> (дата обращения: 12.07.2022). - Текст: электронный. </w:t>
      </w:r>
    </w:p>
    <w:p w:rsidR="007B6172" w:rsidRPr="007B6172" w:rsidRDefault="007B6172" w:rsidP="007B6172">
      <w:pPr>
        <w:numPr>
          <w:ilvl w:val="0"/>
          <w:numId w:val="31"/>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Открытый колледж. Математика.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5" w:tgtFrame="_blank" w:history="1">
        <w:r w:rsidRPr="007B6172">
          <w:rPr>
            <w:rStyle w:val="af1"/>
            <w:rFonts w:ascii="Times New Roman" w:hAnsi="Times New Roman" w:cs="Times New Roman"/>
            <w:bCs/>
            <w:sz w:val="24"/>
            <w:szCs w:val="24"/>
          </w:rPr>
          <w:t>https://mathematics.ru</w:t>
        </w:r>
      </w:hyperlink>
      <w:r w:rsidRPr="007B6172">
        <w:rPr>
          <w:rFonts w:ascii="Times New Roman" w:hAnsi="Times New Roman" w:cs="Times New Roman"/>
          <w:bCs/>
          <w:sz w:val="24"/>
          <w:szCs w:val="24"/>
        </w:rPr>
        <w:t xml:space="preserve"> / (дата обращения: 08.06.2022). - Текст: электронный. </w:t>
      </w:r>
    </w:p>
    <w:p w:rsidR="007B6172" w:rsidRPr="007B6172" w:rsidRDefault="007B6172" w:rsidP="007B6172">
      <w:pPr>
        <w:numPr>
          <w:ilvl w:val="0"/>
          <w:numId w:val="32"/>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Повторим математику.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6" w:tgtFrame="_blank" w:history="1">
        <w:r w:rsidRPr="007B6172">
          <w:rPr>
            <w:rStyle w:val="af1"/>
            <w:rFonts w:ascii="Times New Roman" w:hAnsi="Times New Roman" w:cs="Times New Roman"/>
            <w:bCs/>
            <w:sz w:val="24"/>
            <w:szCs w:val="24"/>
          </w:rPr>
          <w:t>http://www.mathteachers.narod.ru</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33"/>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Справочник по математике для школьников.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7" w:tgtFrame="_blank" w:history="1">
        <w:r w:rsidRPr="007B6172">
          <w:rPr>
            <w:rStyle w:val="af1"/>
            <w:rFonts w:ascii="Times New Roman" w:hAnsi="Times New Roman" w:cs="Times New Roman"/>
            <w:bCs/>
            <w:sz w:val="24"/>
            <w:szCs w:val="24"/>
            <w:lang w:val="en-US"/>
          </w:rPr>
          <w:t>https</w:t>
        </w:r>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www</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resolventa</w:t>
        </w:r>
        <w:proofErr w:type="spellEnd"/>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ru</w:t>
        </w:r>
        <w:proofErr w:type="spellEnd"/>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demo</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demomath</w:t>
        </w:r>
        <w:proofErr w:type="spellEnd"/>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htm</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34"/>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Средняя математическая интернет школа.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8" w:history="1">
        <w:r w:rsidRPr="007B6172">
          <w:rPr>
            <w:rStyle w:val="af1"/>
            <w:rFonts w:ascii="Times New Roman" w:hAnsi="Times New Roman" w:cs="Times New Roman"/>
            <w:bCs/>
            <w:sz w:val="24"/>
            <w:szCs w:val="24"/>
          </w:rPr>
          <w:t>http://www.bymath.net/</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12.07.2022). - Текст: электронный. </w:t>
      </w:r>
    </w:p>
    <w:p w:rsidR="007B6172" w:rsidRPr="007B6172" w:rsidRDefault="007B6172" w:rsidP="007B6172">
      <w:pPr>
        <w:numPr>
          <w:ilvl w:val="0"/>
          <w:numId w:val="35"/>
        </w:numPr>
        <w:tabs>
          <w:tab w:val="clear" w:pos="720"/>
          <w:tab w:val="num" w:pos="786"/>
        </w:tabs>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Федеральный портал «Российское образование».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9" w:history="1">
        <w:r w:rsidRPr="007B6172">
          <w:rPr>
            <w:rStyle w:val="af1"/>
            <w:rFonts w:ascii="Times New Roman" w:hAnsi="Times New Roman" w:cs="Times New Roman"/>
            <w:bCs/>
            <w:sz w:val="24"/>
            <w:szCs w:val="24"/>
            <w:lang w:val="en-US"/>
          </w:rPr>
          <w:t>http</w:t>
        </w:r>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www</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edu</w:t>
        </w:r>
        <w:proofErr w:type="spellEnd"/>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ru</w:t>
        </w:r>
        <w:proofErr w:type="spellEnd"/>
        <w:r w:rsidRPr="007B6172">
          <w:rPr>
            <w:rStyle w:val="af1"/>
            <w:rFonts w:ascii="Times New Roman" w:hAnsi="Times New Roman" w:cs="Times New Roman"/>
            <w:bCs/>
            <w:sz w:val="24"/>
            <w:szCs w:val="24"/>
          </w:rPr>
          <w:t>/</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02.07.2022). - Текст: электронный. </w:t>
      </w:r>
    </w:p>
    <w:p w:rsidR="007B6172" w:rsidRPr="007B6172" w:rsidRDefault="007B6172" w:rsidP="007B6172">
      <w:pPr>
        <w:spacing w:after="0" w:line="240" w:lineRule="auto"/>
        <w:rPr>
          <w:rFonts w:ascii="Times New Roman" w:hAnsi="Times New Roman" w:cs="Times New Roman"/>
          <w:bCs/>
          <w:sz w:val="24"/>
          <w:szCs w:val="24"/>
        </w:rPr>
      </w:pPr>
      <w:r w:rsidRPr="007B6172">
        <w:rPr>
          <w:rFonts w:ascii="Times New Roman" w:hAnsi="Times New Roman" w:cs="Times New Roman"/>
          <w:bCs/>
          <w:sz w:val="24"/>
          <w:szCs w:val="24"/>
        </w:rPr>
        <w:t xml:space="preserve">Федеральный центр информационно-образовательных ресурсов.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r w:rsidRPr="007B6172">
        <w:rPr>
          <w:rFonts w:ascii="Times New Roman" w:hAnsi="Times New Roman" w:cs="Times New Roman"/>
          <w:bCs/>
          <w:sz w:val="24"/>
          <w:szCs w:val="24"/>
          <w:u w:val="single"/>
        </w:rPr>
        <w:t>http://fcior.edu.ru /</w:t>
      </w:r>
      <w:r w:rsidRPr="007B6172">
        <w:rPr>
          <w:rFonts w:ascii="Times New Roman" w:hAnsi="Times New Roman" w:cs="Times New Roman"/>
          <w:bCs/>
          <w:sz w:val="24"/>
          <w:szCs w:val="24"/>
        </w:rPr>
        <w:t xml:space="preserve"> (дата обращения: 01.07.2022). - Текст: электронный</w:t>
      </w: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D352C6" w:rsidRPr="00C340E2" w:rsidRDefault="00D352C6" w:rsidP="00C340E2">
      <w:pPr>
        <w:pStyle w:val="aa"/>
        <w:spacing w:after="0" w:line="240" w:lineRule="auto"/>
        <w:ind w:left="786"/>
        <w:rPr>
          <w:rFonts w:ascii="Times New Roman" w:hAnsi="Times New Roman" w:cs="Times New Roman"/>
          <w:b/>
          <w:bCs/>
          <w:sz w:val="24"/>
          <w:szCs w:val="24"/>
        </w:rPr>
      </w:pPr>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lastRenderedPageBreak/>
              <w:t>ПК</w:t>
            </w:r>
            <w:r w:rsidRPr="00D32614">
              <w:rPr>
                <w:rFonts w:ascii="Times New Roman" w:hAnsi="Times New Roman" w:cs="Times New Roman"/>
                <w:spacing w:val="-1"/>
                <w:sz w:val="20"/>
                <w:szCs w:val="20"/>
              </w:rPr>
              <w:t xml:space="preserve"> </w:t>
            </w:r>
            <w:r w:rsidRPr="00D32614">
              <w:rPr>
                <w:rFonts w:ascii="Times New Roman" w:hAnsi="Times New Roman" w:cs="Times New Roman"/>
                <w:sz w:val="20"/>
                <w:szCs w:val="20"/>
              </w:rPr>
              <w:t>1.1 – ПК 1.4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2.1. – ПК 2.4</w:t>
            </w:r>
          </w:p>
          <w:p w:rsidR="00D32614" w:rsidRPr="00D32614" w:rsidRDefault="00D32614" w:rsidP="00D32614">
            <w:pPr>
              <w:spacing w:after="0" w:line="240" w:lineRule="auto"/>
              <w:ind w:left="105"/>
              <w:jc w:val="both"/>
              <w:rPr>
                <w:rFonts w:ascii="Times New Roman" w:hAnsi="Times New Roman" w:cs="Times New Roman"/>
                <w:sz w:val="20"/>
                <w:szCs w:val="20"/>
              </w:rPr>
            </w:pPr>
            <w:r w:rsidRPr="00D32614">
              <w:rPr>
                <w:rFonts w:ascii="Times New Roman" w:hAnsi="Times New Roman" w:cs="Times New Roman"/>
                <w:sz w:val="20"/>
                <w:szCs w:val="20"/>
              </w:rPr>
              <w:t>ПК 3.1. – ПК 3.3</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w:t>
            </w:r>
            <w:r w:rsidR="00D32614">
              <w:rPr>
                <w:rFonts w:ascii="Times New Roman" w:hAnsi="Times New Roman" w:cs="Times New Roman"/>
                <w:bCs/>
                <w:sz w:val="24"/>
                <w:szCs w:val="24"/>
              </w:rPr>
              <w:t xml:space="preserve"> </w:t>
            </w:r>
            <w:r w:rsidRPr="0009543B">
              <w:rPr>
                <w:rFonts w:ascii="Times New Roman" w:hAnsi="Times New Roman" w:cs="Times New Roman"/>
                <w:bCs/>
                <w:sz w:val="24"/>
                <w:szCs w:val="24"/>
              </w:rPr>
              <w:t xml:space="preserve">ТЕМЫ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CB55AA"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843" w:rsidRDefault="002C6843">
      <w:pPr>
        <w:spacing w:after="0" w:line="240" w:lineRule="auto"/>
      </w:pPr>
      <w:r>
        <w:separator/>
      </w:r>
    </w:p>
  </w:endnote>
  <w:endnote w:type="continuationSeparator" w:id="0">
    <w:p w:rsidR="002C6843" w:rsidRDefault="002C6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A8299C">
      <w:rPr>
        <w:rStyle w:val="a5"/>
        <w:noProof/>
      </w:rPr>
      <w:t>47</w:t>
    </w:r>
    <w:r>
      <w:rPr>
        <w:rStyle w:val="a5"/>
      </w:rPr>
      <w:fldChar w:fldCharType="end"/>
    </w:r>
  </w:p>
  <w:p w:rsidR="00727932" w:rsidRDefault="00727932" w:rsidP="00806D3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843" w:rsidRDefault="002C6843">
      <w:pPr>
        <w:spacing w:after="0" w:line="240" w:lineRule="auto"/>
      </w:pPr>
      <w:r>
        <w:separator/>
      </w:r>
    </w:p>
  </w:footnote>
  <w:footnote w:type="continuationSeparator" w:id="0">
    <w:p w:rsidR="002C6843" w:rsidRDefault="002C68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8"/>
  </w:num>
  <w:num w:numId="20">
    <w:abstractNumId w:val="3"/>
  </w:num>
  <w:num w:numId="21">
    <w:abstractNumId w:val="18"/>
  </w:num>
  <w:num w:numId="22">
    <w:abstractNumId w:val="17"/>
  </w:num>
  <w:num w:numId="23">
    <w:abstractNumId w:val="24"/>
  </w:num>
  <w:num w:numId="24">
    <w:abstractNumId w:val="23"/>
  </w:num>
  <w:num w:numId="25">
    <w:abstractNumId w:val="31"/>
  </w:num>
  <w:num w:numId="26">
    <w:abstractNumId w:val="9"/>
  </w:num>
  <w:num w:numId="27">
    <w:abstractNumId w:val="2"/>
  </w:num>
  <w:num w:numId="28">
    <w:abstractNumId w:val="21"/>
  </w:num>
  <w:num w:numId="29">
    <w:abstractNumId w:val="1"/>
  </w:num>
  <w:num w:numId="30">
    <w:abstractNumId w:val="15"/>
  </w:num>
  <w:num w:numId="31">
    <w:abstractNumId w:val="7"/>
  </w:num>
  <w:num w:numId="32">
    <w:abstractNumId w:val="19"/>
  </w:num>
  <w:num w:numId="33">
    <w:abstractNumId w:val="28"/>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22FB7"/>
    <w:rsid w:val="00023794"/>
    <w:rsid w:val="000605E8"/>
    <w:rsid w:val="0009543B"/>
    <w:rsid w:val="000E4CD9"/>
    <w:rsid w:val="00106B7F"/>
    <w:rsid w:val="00115773"/>
    <w:rsid w:val="00124801"/>
    <w:rsid w:val="0014401B"/>
    <w:rsid w:val="001615DF"/>
    <w:rsid w:val="00173D4F"/>
    <w:rsid w:val="001A3FE7"/>
    <w:rsid w:val="001E3C51"/>
    <w:rsid w:val="001F0AB4"/>
    <w:rsid w:val="001F15BD"/>
    <w:rsid w:val="00221E29"/>
    <w:rsid w:val="002544E3"/>
    <w:rsid w:val="0025627B"/>
    <w:rsid w:val="00274359"/>
    <w:rsid w:val="00287F53"/>
    <w:rsid w:val="00290C60"/>
    <w:rsid w:val="002B17A6"/>
    <w:rsid w:val="002B39EB"/>
    <w:rsid w:val="002C6843"/>
    <w:rsid w:val="002D03C0"/>
    <w:rsid w:val="00314712"/>
    <w:rsid w:val="00335A0D"/>
    <w:rsid w:val="00340291"/>
    <w:rsid w:val="00366C0B"/>
    <w:rsid w:val="00386297"/>
    <w:rsid w:val="00392286"/>
    <w:rsid w:val="003979E2"/>
    <w:rsid w:val="003B4832"/>
    <w:rsid w:val="003B7852"/>
    <w:rsid w:val="003D68D6"/>
    <w:rsid w:val="003E5284"/>
    <w:rsid w:val="003F4824"/>
    <w:rsid w:val="00410057"/>
    <w:rsid w:val="00413C88"/>
    <w:rsid w:val="00417108"/>
    <w:rsid w:val="004259F8"/>
    <w:rsid w:val="004450B9"/>
    <w:rsid w:val="004774C7"/>
    <w:rsid w:val="00495DC6"/>
    <w:rsid w:val="004A59FF"/>
    <w:rsid w:val="004B7744"/>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30F3"/>
    <w:rsid w:val="00680EEE"/>
    <w:rsid w:val="00682CEC"/>
    <w:rsid w:val="006A51B7"/>
    <w:rsid w:val="006B0357"/>
    <w:rsid w:val="006E145B"/>
    <w:rsid w:val="006E6E19"/>
    <w:rsid w:val="006E7633"/>
    <w:rsid w:val="006F4071"/>
    <w:rsid w:val="00720B57"/>
    <w:rsid w:val="00727932"/>
    <w:rsid w:val="00774EFE"/>
    <w:rsid w:val="00791CCE"/>
    <w:rsid w:val="007A09C0"/>
    <w:rsid w:val="007B6172"/>
    <w:rsid w:val="007B7C94"/>
    <w:rsid w:val="007C24DF"/>
    <w:rsid w:val="007C5FF5"/>
    <w:rsid w:val="007E59E8"/>
    <w:rsid w:val="007E6DB9"/>
    <w:rsid w:val="007F5703"/>
    <w:rsid w:val="007F69FE"/>
    <w:rsid w:val="00806D3C"/>
    <w:rsid w:val="008209B3"/>
    <w:rsid w:val="00825C2B"/>
    <w:rsid w:val="008404D6"/>
    <w:rsid w:val="00862A5A"/>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F3817"/>
    <w:rsid w:val="00A112AE"/>
    <w:rsid w:val="00A15F41"/>
    <w:rsid w:val="00A374B3"/>
    <w:rsid w:val="00A404EA"/>
    <w:rsid w:val="00A57F27"/>
    <w:rsid w:val="00A621E9"/>
    <w:rsid w:val="00A659AD"/>
    <w:rsid w:val="00A67FC2"/>
    <w:rsid w:val="00A8299C"/>
    <w:rsid w:val="00A92FB5"/>
    <w:rsid w:val="00AD6031"/>
    <w:rsid w:val="00AE594F"/>
    <w:rsid w:val="00B076CB"/>
    <w:rsid w:val="00B226A5"/>
    <w:rsid w:val="00B34132"/>
    <w:rsid w:val="00B37562"/>
    <w:rsid w:val="00B4441C"/>
    <w:rsid w:val="00B44E07"/>
    <w:rsid w:val="00B51BF2"/>
    <w:rsid w:val="00B52893"/>
    <w:rsid w:val="00B8736E"/>
    <w:rsid w:val="00BD5ADF"/>
    <w:rsid w:val="00C0164E"/>
    <w:rsid w:val="00C1712B"/>
    <w:rsid w:val="00C340E2"/>
    <w:rsid w:val="00C3764B"/>
    <w:rsid w:val="00C42B3B"/>
    <w:rsid w:val="00C44524"/>
    <w:rsid w:val="00C50AA8"/>
    <w:rsid w:val="00C60A07"/>
    <w:rsid w:val="00C65731"/>
    <w:rsid w:val="00CB3AB9"/>
    <w:rsid w:val="00CB55AA"/>
    <w:rsid w:val="00CD7097"/>
    <w:rsid w:val="00CF4DE7"/>
    <w:rsid w:val="00CF5BAC"/>
    <w:rsid w:val="00D04DE4"/>
    <w:rsid w:val="00D13D03"/>
    <w:rsid w:val="00D23CA8"/>
    <w:rsid w:val="00D276EE"/>
    <w:rsid w:val="00D30C8F"/>
    <w:rsid w:val="00D32614"/>
    <w:rsid w:val="00D33389"/>
    <w:rsid w:val="00D352C6"/>
    <w:rsid w:val="00D37A15"/>
    <w:rsid w:val="00D45706"/>
    <w:rsid w:val="00D55D67"/>
    <w:rsid w:val="00D657C3"/>
    <w:rsid w:val="00D7266B"/>
    <w:rsid w:val="00DA70B8"/>
    <w:rsid w:val="00DB0E95"/>
    <w:rsid w:val="00DE3FBC"/>
    <w:rsid w:val="00DF6972"/>
    <w:rsid w:val="00E13C3B"/>
    <w:rsid w:val="00E24DC5"/>
    <w:rsid w:val="00E34F7E"/>
    <w:rsid w:val="00E358CC"/>
    <w:rsid w:val="00E45F4D"/>
    <w:rsid w:val="00E520AE"/>
    <w:rsid w:val="00E53BF8"/>
    <w:rsid w:val="00E55763"/>
    <w:rsid w:val="00E938A1"/>
    <w:rsid w:val="00E95C2F"/>
    <w:rsid w:val="00EA0A38"/>
    <w:rsid w:val="00EA446C"/>
    <w:rsid w:val="00EA5261"/>
    <w:rsid w:val="00EA77BB"/>
    <w:rsid w:val="00EB4AF0"/>
    <w:rsid w:val="00EB6864"/>
    <w:rsid w:val="00EE59F7"/>
    <w:rsid w:val="00EF037F"/>
    <w:rsid w:val="00F036D7"/>
    <w:rsid w:val="00F3080F"/>
    <w:rsid w:val="00F317A6"/>
    <w:rsid w:val="00F36D09"/>
    <w:rsid w:val="00F60179"/>
    <w:rsid w:val="00F612EB"/>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EEDF9"/>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3F7E3-C7B1-4959-A254-3160F7D2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11181</Words>
  <Characters>63734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10</cp:revision>
  <cp:lastPrinted>2025-03-13T13:54:00Z</cp:lastPrinted>
  <dcterms:created xsi:type="dcterms:W3CDTF">2023-10-09T13:34:00Z</dcterms:created>
  <dcterms:modified xsi:type="dcterms:W3CDTF">2025-12-08T13:27:00Z</dcterms:modified>
</cp:coreProperties>
</file>